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F03" w:rsidRDefault="00A61C55" w:rsidP="00A61C55">
      <w:pPr>
        <w:pStyle w:val="NormalWeb"/>
        <w:shd w:val="clear" w:color="auto" w:fill="FFFFFF"/>
        <w:spacing w:before="0" w:beforeAutospacing="0" w:after="0" w:afterAutospacing="0"/>
        <w:jc w:val="center"/>
        <w:rPr>
          <w:color w:val="323223"/>
          <w:sz w:val="26"/>
          <w:szCs w:val="26"/>
        </w:rPr>
      </w:pPr>
      <w:bookmarkStart w:id="0" w:name="_GoBack"/>
      <w:bookmarkEnd w:id="0"/>
      <w:r>
        <w:rPr>
          <w:color w:val="323223"/>
          <w:sz w:val="26"/>
          <w:szCs w:val="26"/>
        </w:rPr>
        <w:t>TỔ CHỨC HỘI THI TÌM HIỂU NGHỊ QUYẾT ĐẠI HỘI ĐẢNG BỘ CÁC CẤP NHIỆM KỲ 2015-2020</w:t>
      </w:r>
    </w:p>
    <w:p w:rsidR="00093A11" w:rsidRDefault="00093A11" w:rsidP="00093A11">
      <w:pPr>
        <w:pStyle w:val="NormalWeb"/>
        <w:shd w:val="clear" w:color="auto" w:fill="FFFFFF"/>
        <w:spacing w:before="0" w:beforeAutospacing="0" w:after="0" w:afterAutospacing="0"/>
        <w:rPr>
          <w:color w:val="323223"/>
          <w:sz w:val="26"/>
          <w:szCs w:val="26"/>
        </w:rPr>
      </w:pPr>
    </w:p>
    <w:p w:rsidR="00A61C55" w:rsidRDefault="00093A11" w:rsidP="00093A11">
      <w:pPr>
        <w:pStyle w:val="NormalWeb"/>
        <w:shd w:val="clear" w:color="auto" w:fill="FFFFFF"/>
        <w:spacing w:before="0" w:beforeAutospacing="0" w:after="0" w:afterAutospacing="0"/>
        <w:rPr>
          <w:color w:val="323223"/>
          <w:sz w:val="26"/>
          <w:szCs w:val="26"/>
        </w:rPr>
      </w:pPr>
      <w:r>
        <w:rPr>
          <w:color w:val="323223"/>
          <w:sz w:val="26"/>
          <w:szCs w:val="26"/>
        </w:rPr>
        <w:t>Họ và tên: Hồ Văn Hóa</w:t>
      </w:r>
    </w:p>
    <w:p w:rsidR="00093A11" w:rsidRDefault="00093A11" w:rsidP="00093A11">
      <w:pPr>
        <w:pStyle w:val="NormalWeb"/>
        <w:shd w:val="clear" w:color="auto" w:fill="FFFFFF"/>
        <w:spacing w:before="0" w:beforeAutospacing="0" w:after="0" w:afterAutospacing="0"/>
        <w:rPr>
          <w:color w:val="323223"/>
          <w:sz w:val="26"/>
          <w:szCs w:val="26"/>
        </w:rPr>
      </w:pPr>
      <w:r>
        <w:rPr>
          <w:color w:val="323223"/>
          <w:sz w:val="26"/>
          <w:szCs w:val="26"/>
        </w:rPr>
        <w:t>Khoa: Công nghệ Động lực</w:t>
      </w:r>
    </w:p>
    <w:p w:rsidR="00093A11" w:rsidRPr="00391F03" w:rsidRDefault="00093A11" w:rsidP="00093A11">
      <w:pPr>
        <w:pStyle w:val="NormalWeb"/>
        <w:shd w:val="clear" w:color="auto" w:fill="FFFFFF"/>
        <w:spacing w:before="0" w:beforeAutospacing="0" w:after="0" w:afterAutospacing="0"/>
        <w:rPr>
          <w:color w:val="323223"/>
          <w:sz w:val="26"/>
          <w:szCs w:val="26"/>
        </w:rPr>
      </w:pPr>
    </w:p>
    <w:p w:rsidR="00391F03" w:rsidRPr="00391F03" w:rsidRDefault="00391F03" w:rsidP="00093A11">
      <w:pPr>
        <w:pStyle w:val="NormalWeb"/>
        <w:shd w:val="clear" w:color="auto" w:fill="FFFFFF"/>
        <w:spacing w:before="0" w:beforeAutospacing="0" w:after="0" w:afterAutospacing="0"/>
        <w:jc w:val="center"/>
        <w:rPr>
          <w:color w:val="323223"/>
          <w:sz w:val="26"/>
          <w:szCs w:val="26"/>
        </w:rPr>
      </w:pPr>
      <w:r w:rsidRPr="00391F03">
        <w:rPr>
          <w:rStyle w:val="Strong"/>
          <w:color w:val="323223"/>
          <w:sz w:val="26"/>
          <w:szCs w:val="26"/>
        </w:rPr>
        <w:t xml:space="preserve">Về mục tiêu, nhiệm vụ và giải pháp 5 năm 2015 </w:t>
      </w:r>
      <w:r>
        <w:rPr>
          <w:rStyle w:val="Strong"/>
          <w:color w:val="323223"/>
          <w:sz w:val="26"/>
          <w:szCs w:val="26"/>
        </w:rPr>
        <w:t>–</w:t>
      </w:r>
      <w:r w:rsidRPr="00391F03">
        <w:rPr>
          <w:rStyle w:val="Strong"/>
          <w:color w:val="323223"/>
          <w:sz w:val="26"/>
          <w:szCs w:val="26"/>
        </w:rPr>
        <w:t xml:space="preserve"> 2020</w:t>
      </w:r>
      <w:r>
        <w:rPr>
          <w:color w:val="323223"/>
          <w:sz w:val="26"/>
          <w:szCs w:val="26"/>
        </w:rPr>
        <w:t xml:space="preserve"> </w:t>
      </w:r>
      <w:r w:rsidRPr="00391F03">
        <w:rPr>
          <w:rStyle w:val="Emphasis"/>
          <w:b/>
          <w:bCs/>
          <w:color w:val="323223"/>
          <w:sz w:val="26"/>
          <w:szCs w:val="26"/>
        </w:rPr>
        <w:t>Đại hội nhất trí:</w:t>
      </w:r>
    </w:p>
    <w:p w:rsidR="00391F03" w:rsidRPr="00391F03" w:rsidRDefault="00391F03" w:rsidP="00391F03">
      <w:pPr>
        <w:pStyle w:val="NormalWeb"/>
        <w:shd w:val="clear" w:color="auto" w:fill="FFFFFF"/>
        <w:spacing w:before="0" w:beforeAutospacing="0" w:after="0" w:afterAutospacing="0"/>
        <w:jc w:val="both"/>
        <w:rPr>
          <w:color w:val="323223"/>
          <w:sz w:val="26"/>
          <w:szCs w:val="26"/>
        </w:rPr>
      </w:pPr>
      <w:r w:rsidRPr="00391F03">
        <w:rPr>
          <w:rStyle w:val="Strong"/>
          <w:color w:val="323223"/>
          <w:sz w:val="26"/>
          <w:szCs w:val="26"/>
        </w:rPr>
        <w:t>1. Mục tiêu tổng quát đến năm 2020</w:t>
      </w:r>
    </w:p>
    <w:p w:rsidR="00391F03" w:rsidRPr="00391F03" w:rsidRDefault="00391F03" w:rsidP="00391F03">
      <w:pPr>
        <w:pStyle w:val="NormalWeb"/>
        <w:shd w:val="clear" w:color="auto" w:fill="FFFFFF"/>
        <w:spacing w:before="0" w:beforeAutospacing="0" w:after="0" w:afterAutospacing="0"/>
        <w:ind w:firstLine="720"/>
        <w:jc w:val="both"/>
        <w:rPr>
          <w:color w:val="323223"/>
          <w:sz w:val="26"/>
          <w:szCs w:val="26"/>
        </w:rPr>
      </w:pPr>
      <w:r w:rsidRPr="00391F03">
        <w:rPr>
          <w:rStyle w:val="Emphasis"/>
          <w:color w:val="323223"/>
          <w:sz w:val="26"/>
          <w:szCs w:val="26"/>
        </w:rPr>
        <w:t>Xây dựng Đảng bộ trong sạch, vững mạnh, giữ vững ổn định chính trị, phát huy dân chủ và sức mạnh đồng thuận, huy động mọi nguồn lực xây dựng</w:t>
      </w:r>
      <w:r>
        <w:rPr>
          <w:rStyle w:val="Emphasis"/>
          <w:color w:val="323223"/>
          <w:sz w:val="26"/>
          <w:szCs w:val="26"/>
        </w:rPr>
        <w:t xml:space="preserve"> và phát triển thành phố</w:t>
      </w:r>
      <w:r w:rsidRPr="00391F03">
        <w:rPr>
          <w:rStyle w:val="Emphasis"/>
          <w:color w:val="323223"/>
          <w:sz w:val="26"/>
          <w:szCs w:val="26"/>
        </w:rPr>
        <w:t xml:space="preserve"> trở thành một trong những đô thị lớn của cả nước, là trung tâm kinh tế, văn hóa - xã hội, động lực phát triển của khu vực miền Trung - Tây Nguyên; là địa bàn giữ vị trí chiến lược quan trọng về quốc phòng, an ninh của cả</w:t>
      </w:r>
      <w:r>
        <w:rPr>
          <w:rStyle w:val="Emphasis"/>
          <w:color w:val="323223"/>
          <w:sz w:val="26"/>
          <w:szCs w:val="26"/>
        </w:rPr>
        <w:t xml:space="preserve"> nước; phấn đấu xây dựng Thành phố</w:t>
      </w:r>
      <w:r w:rsidRPr="00391F03">
        <w:rPr>
          <w:rStyle w:val="Emphasis"/>
          <w:color w:val="323223"/>
          <w:sz w:val="26"/>
          <w:szCs w:val="26"/>
        </w:rPr>
        <w:t xml:space="preserve"> giàu đẹp, an bình, văn minh, hiện đại.</w:t>
      </w:r>
    </w:p>
    <w:p w:rsidR="00391F03" w:rsidRPr="00B61708" w:rsidRDefault="00391F03" w:rsidP="00391F03">
      <w:pPr>
        <w:pStyle w:val="NormalWeb"/>
        <w:shd w:val="clear" w:color="auto" w:fill="FFFFFF"/>
        <w:spacing w:before="0" w:beforeAutospacing="0" w:after="0" w:afterAutospacing="0"/>
        <w:jc w:val="both"/>
        <w:rPr>
          <w:i/>
          <w:color w:val="323223"/>
          <w:sz w:val="26"/>
          <w:szCs w:val="26"/>
        </w:rPr>
      </w:pPr>
      <w:r w:rsidRPr="00B61708">
        <w:rPr>
          <w:i/>
          <w:color w:val="323223"/>
          <w:sz w:val="26"/>
          <w:szCs w:val="26"/>
        </w:rPr>
        <w:t>Ba đột phá về phát triển kinh tế - xã hội nhiệm kỳ 2015 – 2020:</w:t>
      </w:r>
    </w:p>
    <w:p w:rsidR="00391F03" w:rsidRPr="00391F03" w:rsidRDefault="00391F03" w:rsidP="00391F03">
      <w:pPr>
        <w:pStyle w:val="NormalWeb"/>
        <w:shd w:val="clear" w:color="auto" w:fill="FFFFFF"/>
        <w:spacing w:before="0" w:beforeAutospacing="0" w:after="0" w:afterAutospacing="0"/>
        <w:ind w:firstLine="720"/>
        <w:jc w:val="both"/>
        <w:rPr>
          <w:color w:val="323223"/>
          <w:sz w:val="26"/>
          <w:szCs w:val="26"/>
        </w:rPr>
      </w:pPr>
      <w:r w:rsidRPr="00391F03">
        <w:rPr>
          <w:color w:val="323223"/>
          <w:sz w:val="26"/>
          <w:szCs w:val="26"/>
        </w:rPr>
        <w:t>Một là, phát triển mạnh các ngành dịch vụ, nhất là du lịch, thương mại; tập trung thu hút đầu tư vào công nghiệp công nghệ cao, công nghệ thông tin.</w:t>
      </w:r>
    </w:p>
    <w:p w:rsidR="00391F03" w:rsidRPr="00391F03" w:rsidRDefault="00391F03" w:rsidP="00391F03">
      <w:pPr>
        <w:pStyle w:val="NormalWeb"/>
        <w:shd w:val="clear" w:color="auto" w:fill="FFFFFF"/>
        <w:spacing w:before="0" w:beforeAutospacing="0" w:after="0" w:afterAutospacing="0"/>
        <w:ind w:firstLine="720"/>
        <w:jc w:val="both"/>
        <w:rPr>
          <w:color w:val="323223"/>
          <w:sz w:val="26"/>
          <w:szCs w:val="26"/>
        </w:rPr>
      </w:pPr>
      <w:r w:rsidRPr="00391F03">
        <w:rPr>
          <w:color w:val="323223"/>
          <w:sz w:val="26"/>
          <w:szCs w:val="26"/>
        </w:rPr>
        <w:t>Hai là, đầu tư xây dựng kết cấu hạ tầng đồng bộ và có trọng điểm; xây dựng và phát triển văn hóa, văn minh đô thị, xây dựng thành phố môi trường.</w:t>
      </w:r>
    </w:p>
    <w:p w:rsidR="00391F03" w:rsidRPr="00391F03" w:rsidRDefault="00391F03" w:rsidP="00391F03">
      <w:pPr>
        <w:pStyle w:val="NormalWeb"/>
        <w:shd w:val="clear" w:color="auto" w:fill="FFFFFF"/>
        <w:spacing w:before="0" w:beforeAutospacing="0" w:after="0" w:afterAutospacing="0"/>
        <w:ind w:firstLine="720"/>
        <w:jc w:val="both"/>
        <w:rPr>
          <w:color w:val="323223"/>
          <w:sz w:val="26"/>
          <w:szCs w:val="26"/>
        </w:rPr>
      </w:pPr>
      <w:r w:rsidRPr="00391F03">
        <w:rPr>
          <w:color w:val="323223"/>
          <w:sz w:val="26"/>
          <w:szCs w:val="26"/>
        </w:rPr>
        <w:t>Ba là, phát triển nguồn nhân lực chất lượng cao, chú trọng xây dựng đội ngũ cán bộ đáp ứng yêu cầu nhiệm vụ trong tình hình mới.</w:t>
      </w:r>
    </w:p>
    <w:p w:rsidR="00391F03" w:rsidRPr="00391F03" w:rsidRDefault="00391F03" w:rsidP="00391F03">
      <w:pPr>
        <w:pStyle w:val="NormalWeb"/>
        <w:shd w:val="clear" w:color="auto" w:fill="FFFFFF"/>
        <w:spacing w:before="0" w:beforeAutospacing="0" w:after="0" w:afterAutospacing="0"/>
        <w:jc w:val="both"/>
        <w:rPr>
          <w:color w:val="323223"/>
          <w:sz w:val="26"/>
          <w:szCs w:val="26"/>
        </w:rPr>
      </w:pPr>
      <w:r w:rsidRPr="00391F03">
        <w:rPr>
          <w:rStyle w:val="Strong"/>
          <w:color w:val="323223"/>
          <w:sz w:val="26"/>
          <w:szCs w:val="26"/>
        </w:rPr>
        <w:t>2. Một số chỉ tiêu chủ yếu đến năm 2020 (tính theo phương pháp giá cơ bản)</w:t>
      </w:r>
    </w:p>
    <w:p w:rsidR="00391F03" w:rsidRPr="00391F03" w:rsidRDefault="00391F03" w:rsidP="00391F03">
      <w:pPr>
        <w:pStyle w:val="NormalWeb"/>
        <w:shd w:val="clear" w:color="auto" w:fill="FFFFFF"/>
        <w:spacing w:before="0" w:beforeAutospacing="0" w:after="0" w:afterAutospacing="0"/>
        <w:jc w:val="both"/>
        <w:rPr>
          <w:color w:val="323223"/>
          <w:sz w:val="26"/>
          <w:szCs w:val="26"/>
        </w:rPr>
      </w:pPr>
      <w:r w:rsidRPr="00391F03">
        <w:rPr>
          <w:color w:val="323223"/>
          <w:sz w:val="26"/>
          <w:szCs w:val="26"/>
        </w:rPr>
        <w:t>- Tổng sản phẩm xã hội trên địa bàn (GRDP) tăng bình quân 8 - 9%/năm.</w:t>
      </w:r>
    </w:p>
    <w:p w:rsidR="00391F03" w:rsidRPr="00391F03" w:rsidRDefault="00391F03" w:rsidP="00391F03">
      <w:pPr>
        <w:pStyle w:val="NormalWeb"/>
        <w:shd w:val="clear" w:color="auto" w:fill="FFFFFF"/>
        <w:spacing w:before="0" w:beforeAutospacing="0" w:after="0" w:afterAutospacing="0"/>
        <w:jc w:val="both"/>
        <w:rPr>
          <w:color w:val="323223"/>
          <w:sz w:val="26"/>
          <w:szCs w:val="26"/>
        </w:rPr>
      </w:pPr>
      <w:r w:rsidRPr="00391F03">
        <w:rPr>
          <w:color w:val="323223"/>
          <w:sz w:val="26"/>
          <w:szCs w:val="26"/>
        </w:rPr>
        <w:t>- GRDP bình quân đầu người ước đạt 4.000 - 4.500 USD.</w:t>
      </w:r>
    </w:p>
    <w:p w:rsidR="00391F03" w:rsidRPr="00391F03" w:rsidRDefault="00391F03" w:rsidP="00391F03">
      <w:pPr>
        <w:pStyle w:val="NormalWeb"/>
        <w:shd w:val="clear" w:color="auto" w:fill="FFFFFF"/>
        <w:spacing w:before="0" w:beforeAutospacing="0" w:after="0" w:afterAutospacing="0"/>
        <w:jc w:val="both"/>
        <w:rPr>
          <w:color w:val="323223"/>
          <w:sz w:val="26"/>
          <w:szCs w:val="26"/>
        </w:rPr>
      </w:pPr>
      <w:r w:rsidRPr="00391F03">
        <w:rPr>
          <w:color w:val="323223"/>
          <w:sz w:val="26"/>
          <w:szCs w:val="26"/>
        </w:rPr>
        <w:t>- Giá trị sản xuất ngành công nghiệp - xây dựng tăng bình quân 10 - 11%/năm (trong đó, công nghiệp tăng 10,5 - 11,5%/năm).</w:t>
      </w:r>
    </w:p>
    <w:p w:rsidR="00391F03" w:rsidRPr="00391F03" w:rsidRDefault="00391F03" w:rsidP="00391F03">
      <w:pPr>
        <w:pStyle w:val="NormalWeb"/>
        <w:shd w:val="clear" w:color="auto" w:fill="FFFFFF"/>
        <w:spacing w:before="0" w:beforeAutospacing="0" w:after="0" w:afterAutospacing="0"/>
        <w:jc w:val="both"/>
        <w:rPr>
          <w:color w:val="323223"/>
          <w:sz w:val="26"/>
          <w:szCs w:val="26"/>
        </w:rPr>
      </w:pPr>
      <w:r w:rsidRPr="00391F03">
        <w:rPr>
          <w:color w:val="323223"/>
          <w:sz w:val="26"/>
          <w:szCs w:val="26"/>
        </w:rPr>
        <w:t>- Giá trị sản xuất ngành nông nghiệp tăng bình quân 2 - 3%/năm.</w:t>
      </w:r>
    </w:p>
    <w:p w:rsidR="00391F03" w:rsidRPr="00391F03" w:rsidRDefault="00391F03" w:rsidP="00391F03">
      <w:pPr>
        <w:pStyle w:val="NormalWeb"/>
        <w:shd w:val="clear" w:color="auto" w:fill="FFFFFF"/>
        <w:spacing w:before="0" w:beforeAutospacing="0" w:after="0" w:afterAutospacing="0"/>
        <w:jc w:val="both"/>
        <w:rPr>
          <w:color w:val="323223"/>
          <w:sz w:val="26"/>
          <w:szCs w:val="26"/>
        </w:rPr>
      </w:pPr>
      <w:r w:rsidRPr="00391F03">
        <w:rPr>
          <w:color w:val="323223"/>
          <w:sz w:val="26"/>
          <w:szCs w:val="26"/>
        </w:rPr>
        <w:t>- Hoàn thành Đề án giảm nghèo của thành phố giai đoạn 2016-2020.</w:t>
      </w:r>
    </w:p>
    <w:p w:rsidR="00391F03" w:rsidRPr="00391F03" w:rsidRDefault="00391F03" w:rsidP="00391F03">
      <w:pPr>
        <w:pStyle w:val="NormalWeb"/>
        <w:shd w:val="clear" w:color="auto" w:fill="FFFFFF"/>
        <w:spacing w:before="0" w:beforeAutospacing="0" w:after="0" w:afterAutospacing="0"/>
        <w:jc w:val="both"/>
        <w:rPr>
          <w:color w:val="323223"/>
          <w:sz w:val="26"/>
          <w:szCs w:val="26"/>
        </w:rPr>
      </w:pPr>
      <w:r w:rsidRPr="00391F03">
        <w:rPr>
          <w:color w:val="323223"/>
          <w:sz w:val="26"/>
          <w:szCs w:val="26"/>
        </w:rPr>
        <w:t>- Hằng năm phát triển trên 2.000 đảng viên mới, không còn tổ chức cơ sở Đảng yếu kém.</w:t>
      </w:r>
    </w:p>
    <w:p w:rsidR="00391F03" w:rsidRPr="00391F03" w:rsidRDefault="00391F03" w:rsidP="00391F03">
      <w:pPr>
        <w:pStyle w:val="NormalWeb"/>
        <w:shd w:val="clear" w:color="auto" w:fill="FFFFFF"/>
        <w:spacing w:before="0" w:beforeAutospacing="0" w:after="0" w:afterAutospacing="0"/>
        <w:jc w:val="both"/>
        <w:rPr>
          <w:color w:val="323223"/>
          <w:sz w:val="26"/>
          <w:szCs w:val="26"/>
        </w:rPr>
      </w:pPr>
      <w:r w:rsidRPr="00391F03">
        <w:rPr>
          <w:rStyle w:val="Strong"/>
          <w:color w:val="323223"/>
          <w:sz w:val="26"/>
          <w:szCs w:val="26"/>
        </w:rPr>
        <w:t>3. Nhiệm vụ và giải pháp chủ yếu</w:t>
      </w:r>
    </w:p>
    <w:p w:rsidR="00391F03" w:rsidRPr="00391F03" w:rsidRDefault="00391F03" w:rsidP="00391F03">
      <w:pPr>
        <w:pStyle w:val="NormalWeb"/>
        <w:shd w:val="clear" w:color="auto" w:fill="FFFFFF"/>
        <w:spacing w:before="0" w:beforeAutospacing="0" w:after="0" w:afterAutospacing="0"/>
        <w:jc w:val="both"/>
        <w:rPr>
          <w:b/>
          <w:color w:val="323223"/>
          <w:sz w:val="26"/>
          <w:szCs w:val="26"/>
        </w:rPr>
      </w:pPr>
      <w:r w:rsidRPr="00391F03">
        <w:rPr>
          <w:rStyle w:val="Strong"/>
          <w:b w:val="0"/>
          <w:color w:val="323223"/>
          <w:sz w:val="26"/>
          <w:szCs w:val="26"/>
        </w:rPr>
        <w:t>- Phát triển kinh tế nhanh, bền vững gắn với tái cơ cấu và chuyển đổi mô hình tăng trưởng theo hướng tập trung nâng cao quy mô, chất lượng tăng trưởng, hiệu quả và năng lực cạnh tranh của nền kinh tế.</w:t>
      </w:r>
      <w:r w:rsidRPr="00391F03">
        <w:rPr>
          <w:rStyle w:val="apple-converted-space"/>
          <w:b/>
          <w:color w:val="323223"/>
          <w:sz w:val="26"/>
          <w:szCs w:val="26"/>
        </w:rPr>
        <w:t> </w:t>
      </w:r>
    </w:p>
    <w:p w:rsidR="00391F03" w:rsidRPr="00391F03" w:rsidRDefault="00391F03" w:rsidP="00391F03">
      <w:pPr>
        <w:pStyle w:val="NormalWeb"/>
        <w:shd w:val="clear" w:color="auto" w:fill="FFFFFF"/>
        <w:spacing w:before="0" w:beforeAutospacing="0" w:after="0" w:afterAutospacing="0"/>
        <w:jc w:val="both"/>
        <w:rPr>
          <w:b/>
          <w:color w:val="323223"/>
          <w:sz w:val="26"/>
          <w:szCs w:val="26"/>
        </w:rPr>
      </w:pPr>
      <w:r w:rsidRPr="00391F03">
        <w:rPr>
          <w:rStyle w:val="Strong"/>
          <w:b w:val="0"/>
          <w:color w:val="323223"/>
          <w:sz w:val="26"/>
          <w:szCs w:val="26"/>
        </w:rPr>
        <w:t xml:space="preserve"> - Nâng cao chất lượng, hiệu quả công tác quy hoạch và quản lý đô thị; tiếp tục đầu tư phát triển nhanh, đồng bộ hệ thống kết cấu hạ tầng, xây dựng và phát triển thành phố Đà Nẵng văn minh, hiện đại, có môi trường sống tốt.</w:t>
      </w:r>
      <w:r w:rsidRPr="00391F03">
        <w:rPr>
          <w:rStyle w:val="apple-converted-space"/>
          <w:b/>
          <w:bCs/>
          <w:color w:val="323223"/>
          <w:sz w:val="26"/>
          <w:szCs w:val="26"/>
        </w:rPr>
        <w:t> </w:t>
      </w:r>
    </w:p>
    <w:p w:rsidR="00391F03" w:rsidRPr="00391F03" w:rsidRDefault="00391F03" w:rsidP="00391F03">
      <w:pPr>
        <w:pStyle w:val="NormalWeb"/>
        <w:shd w:val="clear" w:color="auto" w:fill="FFFFFF"/>
        <w:spacing w:before="0" w:beforeAutospacing="0" w:after="0" w:afterAutospacing="0"/>
        <w:jc w:val="both"/>
        <w:rPr>
          <w:b/>
          <w:color w:val="323223"/>
          <w:sz w:val="26"/>
          <w:szCs w:val="26"/>
        </w:rPr>
      </w:pPr>
      <w:r w:rsidRPr="00391F03">
        <w:rPr>
          <w:rStyle w:val="Strong"/>
          <w:b w:val="0"/>
          <w:color w:val="323223"/>
          <w:sz w:val="26"/>
          <w:szCs w:val="26"/>
        </w:rPr>
        <w:t xml:space="preserve"> - Thực hiện linh hoạt, đồng bộ cơ chế, chính sách; tăng cường thu hút các nguồn lực cho đầu tư phát triển.</w:t>
      </w:r>
      <w:r w:rsidRPr="00391F03">
        <w:rPr>
          <w:rStyle w:val="apple-converted-space"/>
          <w:b/>
          <w:color w:val="323223"/>
          <w:sz w:val="26"/>
          <w:szCs w:val="26"/>
        </w:rPr>
        <w:t> </w:t>
      </w:r>
    </w:p>
    <w:p w:rsidR="00391F03" w:rsidRPr="00391F03" w:rsidRDefault="00391F03" w:rsidP="00391F03">
      <w:pPr>
        <w:pStyle w:val="NormalWeb"/>
        <w:shd w:val="clear" w:color="auto" w:fill="FFFFFF"/>
        <w:spacing w:before="0" w:beforeAutospacing="0" w:after="0" w:afterAutospacing="0"/>
        <w:jc w:val="both"/>
        <w:rPr>
          <w:b/>
          <w:color w:val="323223"/>
          <w:sz w:val="26"/>
          <w:szCs w:val="26"/>
        </w:rPr>
      </w:pPr>
      <w:r w:rsidRPr="00391F03">
        <w:rPr>
          <w:rStyle w:val="Strong"/>
          <w:b w:val="0"/>
          <w:color w:val="323223"/>
          <w:sz w:val="26"/>
          <w:szCs w:val="26"/>
        </w:rPr>
        <w:t xml:space="preserve"> - Phát triển các lĩnh vực văn hóa - xã hội tương xứng với vị thế trung tâm kinh tế - xã hội; tập trung xây dựng văn hóa, văn minh đô thị, nâng cao chất lượng cuộc sống nhân dân.</w:t>
      </w:r>
      <w:r w:rsidRPr="00391F03">
        <w:rPr>
          <w:rStyle w:val="apple-converted-space"/>
          <w:b/>
          <w:color w:val="323223"/>
          <w:sz w:val="26"/>
          <w:szCs w:val="26"/>
        </w:rPr>
        <w:t> </w:t>
      </w:r>
    </w:p>
    <w:p w:rsidR="00391F03" w:rsidRPr="00391F03" w:rsidRDefault="00391F03" w:rsidP="00391F03">
      <w:pPr>
        <w:pStyle w:val="NormalWeb"/>
        <w:shd w:val="clear" w:color="auto" w:fill="FFFFFF"/>
        <w:spacing w:before="0" w:beforeAutospacing="0" w:after="0" w:afterAutospacing="0"/>
        <w:jc w:val="both"/>
        <w:rPr>
          <w:rStyle w:val="Strong"/>
          <w:b w:val="0"/>
          <w:color w:val="323223"/>
          <w:sz w:val="26"/>
          <w:szCs w:val="26"/>
        </w:rPr>
      </w:pPr>
      <w:r w:rsidRPr="00391F03">
        <w:rPr>
          <w:rStyle w:val="Strong"/>
          <w:b w:val="0"/>
          <w:color w:val="323223"/>
          <w:sz w:val="26"/>
          <w:szCs w:val="26"/>
        </w:rPr>
        <w:t xml:space="preserve"> - Tăng cường quốc phòng, an ninh, giữ vững ổn định chính trị và trật tự an toàn xã hội, xây dựng thành phố thành khu vực phòng thủ vững chắc.</w:t>
      </w:r>
    </w:p>
    <w:p w:rsidR="00391F03" w:rsidRPr="00391F03" w:rsidRDefault="00391F03" w:rsidP="00391F03">
      <w:pPr>
        <w:pStyle w:val="NormalWeb"/>
        <w:shd w:val="clear" w:color="auto" w:fill="FFFFFF"/>
        <w:spacing w:before="0" w:beforeAutospacing="0" w:after="0" w:afterAutospacing="0"/>
        <w:jc w:val="both"/>
        <w:rPr>
          <w:b/>
          <w:color w:val="323223"/>
          <w:sz w:val="26"/>
          <w:szCs w:val="26"/>
        </w:rPr>
      </w:pPr>
      <w:r w:rsidRPr="00391F03">
        <w:rPr>
          <w:rStyle w:val="Strong"/>
          <w:b w:val="0"/>
          <w:color w:val="323223"/>
          <w:sz w:val="26"/>
          <w:szCs w:val="26"/>
        </w:rPr>
        <w:lastRenderedPageBreak/>
        <w:t>- Xây dựng chính quyền các cấp trong sạch, vững mạnh; nâng cao năng lực tổ chức thực hiện và hiệu lực, hiệu quả quản lý Nhà nước; đẩy mạnh cải cách hành chính, cải cách tư pháp, thanh tra, phòng, chống tham nhũng.</w:t>
      </w:r>
      <w:r w:rsidRPr="00391F03">
        <w:rPr>
          <w:rStyle w:val="apple-converted-space"/>
          <w:b/>
          <w:color w:val="323223"/>
          <w:sz w:val="26"/>
          <w:szCs w:val="26"/>
        </w:rPr>
        <w:t> </w:t>
      </w:r>
    </w:p>
    <w:p w:rsidR="00391F03" w:rsidRPr="00391F03" w:rsidRDefault="00391F03" w:rsidP="00391F03">
      <w:pPr>
        <w:pStyle w:val="NormalWeb"/>
        <w:shd w:val="clear" w:color="auto" w:fill="FFFFFF"/>
        <w:spacing w:before="0" w:beforeAutospacing="0" w:after="0" w:afterAutospacing="0"/>
        <w:jc w:val="both"/>
        <w:rPr>
          <w:b/>
          <w:color w:val="323223"/>
          <w:sz w:val="26"/>
          <w:szCs w:val="26"/>
        </w:rPr>
      </w:pPr>
      <w:r w:rsidRPr="00391F03">
        <w:rPr>
          <w:rStyle w:val="Strong"/>
          <w:b w:val="0"/>
          <w:color w:val="323223"/>
          <w:sz w:val="26"/>
          <w:szCs w:val="26"/>
        </w:rPr>
        <w:t xml:space="preserve"> - Phát huy dân chủ, củng cố khối đại đoàn kết toàn dân, nâng cao chất lượng hoạt động của Mặt trận và các đoàn thể chính trị - xã hội.</w:t>
      </w:r>
      <w:r w:rsidRPr="00391F03">
        <w:rPr>
          <w:rStyle w:val="apple-converted-space"/>
          <w:b/>
          <w:color w:val="323223"/>
          <w:sz w:val="26"/>
          <w:szCs w:val="26"/>
        </w:rPr>
        <w:t> </w:t>
      </w:r>
    </w:p>
    <w:p w:rsidR="00391F03" w:rsidRPr="00391F03" w:rsidRDefault="00391F03" w:rsidP="00391F03">
      <w:pPr>
        <w:pStyle w:val="NormalWeb"/>
        <w:shd w:val="clear" w:color="auto" w:fill="FFFFFF"/>
        <w:spacing w:before="0" w:beforeAutospacing="0" w:after="0" w:afterAutospacing="0"/>
        <w:jc w:val="both"/>
        <w:rPr>
          <w:rStyle w:val="apple-converted-space"/>
          <w:b/>
          <w:bCs/>
          <w:color w:val="323223"/>
          <w:sz w:val="26"/>
          <w:szCs w:val="26"/>
        </w:rPr>
      </w:pPr>
      <w:r w:rsidRPr="00391F03">
        <w:rPr>
          <w:rStyle w:val="Strong"/>
          <w:b w:val="0"/>
          <w:color w:val="323223"/>
          <w:sz w:val="26"/>
          <w:szCs w:val="26"/>
        </w:rPr>
        <w:t xml:space="preserve"> - Nâng cao năng lực lãnh đạo, sức chiến đấu của tổ chức Đảng và chất lượng đội ngũ cán bộ, đảng viên đáp ứng nhiệm vụ trong giai đoạn mới.</w:t>
      </w:r>
      <w:r w:rsidRPr="00391F03">
        <w:rPr>
          <w:rStyle w:val="apple-converted-space"/>
          <w:b/>
          <w:bCs/>
          <w:color w:val="323223"/>
          <w:sz w:val="26"/>
          <w:szCs w:val="26"/>
        </w:rPr>
        <w:t> </w:t>
      </w:r>
    </w:p>
    <w:p w:rsidR="00391F03" w:rsidRPr="00391F03" w:rsidRDefault="00B61708" w:rsidP="00391F03">
      <w:pPr>
        <w:pStyle w:val="NormalWeb"/>
        <w:shd w:val="clear" w:color="auto" w:fill="FFFFFF"/>
        <w:spacing w:before="0" w:beforeAutospacing="0" w:after="0" w:afterAutospacing="0"/>
        <w:ind w:firstLine="720"/>
        <w:jc w:val="both"/>
        <w:rPr>
          <w:color w:val="323223"/>
          <w:sz w:val="26"/>
          <w:szCs w:val="26"/>
        </w:rPr>
      </w:pPr>
      <w:r>
        <w:rPr>
          <w:color w:val="323223"/>
          <w:sz w:val="26"/>
          <w:szCs w:val="26"/>
        </w:rPr>
        <w:t>+</w:t>
      </w:r>
      <w:r w:rsidR="00391F03" w:rsidRPr="00391F03">
        <w:rPr>
          <w:color w:val="323223"/>
          <w:sz w:val="26"/>
          <w:szCs w:val="26"/>
        </w:rPr>
        <w:t xml:space="preserve">Tiếp tục đẩy mạnh việc học tập và làm theo tấm gương đạo đức Hồ Chí Minh theo Chỉ thị 03-CT/TW của Bộ Chính trị gắn với Nghị quyết Trung ương 4 (khóa XI) về xây dựng Đảng; từng bước ngăn chặn, đẩy lùi suy thoái về tư tưởng chính trị, đạo đức lối sống trong cán bộ, đảng viên. </w:t>
      </w:r>
    </w:p>
    <w:p w:rsidR="00391F03" w:rsidRPr="00391F03" w:rsidRDefault="00391F03" w:rsidP="00391F03">
      <w:pPr>
        <w:pStyle w:val="NormalWeb"/>
        <w:shd w:val="clear" w:color="auto" w:fill="FFFFFF"/>
        <w:spacing w:before="0" w:beforeAutospacing="0" w:after="0" w:afterAutospacing="0"/>
        <w:ind w:firstLine="720"/>
        <w:jc w:val="both"/>
        <w:rPr>
          <w:color w:val="323223"/>
          <w:sz w:val="26"/>
          <w:szCs w:val="26"/>
        </w:rPr>
      </w:pPr>
      <w:r w:rsidRPr="00391F03">
        <w:rPr>
          <w:rStyle w:val="apple-converted-space"/>
          <w:b/>
          <w:bCs/>
          <w:color w:val="323223"/>
          <w:sz w:val="26"/>
          <w:szCs w:val="26"/>
        </w:rPr>
        <w:t> </w:t>
      </w:r>
      <w:r w:rsidR="00B61708">
        <w:rPr>
          <w:rStyle w:val="apple-converted-space"/>
          <w:b/>
          <w:bCs/>
          <w:color w:val="323223"/>
          <w:sz w:val="26"/>
          <w:szCs w:val="26"/>
        </w:rPr>
        <w:t>+</w:t>
      </w:r>
      <w:r w:rsidRPr="00391F03">
        <w:rPr>
          <w:color w:val="323223"/>
          <w:sz w:val="26"/>
          <w:szCs w:val="26"/>
        </w:rPr>
        <w:t>Thông qua Báo cáo kiểm điểm sự lãnh đạo, chỉ đạo của Ban Chấp hành Đảng bộ thành phố khóa XX, nhiệm kỳ 2010 - 2015. Từ kinh nghiệm của khóa XX, Ban Chấp hành Đảng bộ thành phố khóa XXI, nhiệm kỳ 2015 - 2020 tiếp tục phát huy ưu điểm, khắc phục khuyết điểm, đổi mới phương thức lãnh đạo, nâng cao chất lượng và hiệu quả công tác cho nhiệm kỳ đến.</w:t>
      </w:r>
    </w:p>
    <w:p w:rsidR="00391F03" w:rsidRPr="00391F03" w:rsidRDefault="00B61708" w:rsidP="00391F03">
      <w:pPr>
        <w:pStyle w:val="NormalWeb"/>
        <w:shd w:val="clear" w:color="auto" w:fill="FFFFFF"/>
        <w:spacing w:before="0" w:beforeAutospacing="0" w:after="0" w:afterAutospacing="0"/>
        <w:ind w:firstLine="720"/>
        <w:jc w:val="both"/>
        <w:rPr>
          <w:color w:val="323223"/>
          <w:sz w:val="26"/>
          <w:szCs w:val="26"/>
        </w:rPr>
      </w:pPr>
      <w:r>
        <w:rPr>
          <w:color w:val="323223"/>
          <w:sz w:val="26"/>
          <w:szCs w:val="26"/>
        </w:rPr>
        <w:t>+</w:t>
      </w:r>
      <w:r w:rsidR="00391F03" w:rsidRPr="00391F03">
        <w:rPr>
          <w:color w:val="323223"/>
          <w:sz w:val="26"/>
          <w:szCs w:val="26"/>
        </w:rPr>
        <w:t>Thông qua Báo cáo tổng hợp ý kiến đóng góp của tổ chức Đảng các cấp và các tầng lớp nhân dân trong thành phố vào dự thảo các văn kiện trình Đại hội đại biểu toàn quốc lần thứ XII của Đảng. Ban Chấp hành Đảng bộ thành phố khóa XXI, nhiệm kỳ 2015 - 2020 tổng hợp ý kiến thảo luận tại đại hội để bổ sung, hoàn chỉnh văn bản, báo cáo Ban Chấp hành Trung ương Đảng.</w:t>
      </w:r>
    </w:p>
    <w:p w:rsidR="00391F03" w:rsidRPr="00391F03" w:rsidRDefault="00391F03" w:rsidP="00391F03">
      <w:pPr>
        <w:pStyle w:val="NormalWeb"/>
        <w:shd w:val="clear" w:color="auto" w:fill="FFFFFF"/>
        <w:spacing w:before="0" w:beforeAutospacing="0" w:after="0" w:afterAutospacing="0"/>
        <w:ind w:firstLine="720"/>
        <w:jc w:val="both"/>
        <w:rPr>
          <w:color w:val="323223"/>
          <w:sz w:val="26"/>
          <w:szCs w:val="26"/>
        </w:rPr>
      </w:pPr>
      <w:r w:rsidRPr="00391F03">
        <w:rPr>
          <w:rStyle w:val="apple-converted-space"/>
          <w:color w:val="323223"/>
          <w:sz w:val="26"/>
          <w:szCs w:val="26"/>
        </w:rPr>
        <w:t> </w:t>
      </w:r>
      <w:r w:rsidR="00B61708">
        <w:rPr>
          <w:rStyle w:val="apple-converted-space"/>
          <w:color w:val="323223"/>
          <w:sz w:val="26"/>
          <w:szCs w:val="26"/>
        </w:rPr>
        <w:t>+</w:t>
      </w:r>
      <w:r w:rsidRPr="00391F03">
        <w:rPr>
          <w:color w:val="323223"/>
          <w:sz w:val="26"/>
          <w:szCs w:val="26"/>
        </w:rPr>
        <w:t>Thông qua kết quả bầu cử Ban Chấp hành Đảng bộ thành phố khóa XXI, nhiệm kỳ 2015 - 2020 gồm 52 đồng chí; Đoàn đại biểu đi dự Đại hội đại biểu toàn quốc lần thứ XII của Đảng gồm 17 đồng chí đại biểu chính thức và 1 đồng chí đại biểu dự khuyết. Ban Chấp hành Đảng bộ thành phố khóa XXI hoàn chỉnh hồ sơ về kết quả bầu cử, báo cáo Bộ Chính trị, Ban Bí thư và các Ban Đảng Trung ương có liên quan để quyết định chuẩn y theo quy định.</w:t>
      </w:r>
    </w:p>
    <w:p w:rsidR="00342D69" w:rsidRPr="00391F03" w:rsidRDefault="00342D69" w:rsidP="00391F03">
      <w:pPr>
        <w:jc w:val="both"/>
        <w:rPr>
          <w:rFonts w:ascii="Times New Roman" w:hAnsi="Times New Roman" w:cs="Times New Roman"/>
          <w:sz w:val="26"/>
          <w:szCs w:val="26"/>
        </w:rPr>
      </w:pPr>
    </w:p>
    <w:sectPr w:rsidR="00342D69" w:rsidRPr="00391F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F03"/>
    <w:rsid w:val="00093A11"/>
    <w:rsid w:val="00342D69"/>
    <w:rsid w:val="00391F03"/>
    <w:rsid w:val="007F43F7"/>
    <w:rsid w:val="00A61C55"/>
    <w:rsid w:val="00B61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1F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1F03"/>
    <w:rPr>
      <w:b/>
      <w:bCs/>
    </w:rPr>
  </w:style>
  <w:style w:type="character" w:styleId="Emphasis">
    <w:name w:val="Emphasis"/>
    <w:basedOn w:val="DefaultParagraphFont"/>
    <w:uiPriority w:val="20"/>
    <w:qFormat/>
    <w:rsid w:val="00391F03"/>
    <w:rPr>
      <w:i/>
      <w:iCs/>
    </w:rPr>
  </w:style>
  <w:style w:type="character" w:customStyle="1" w:styleId="apple-converted-space">
    <w:name w:val="apple-converted-space"/>
    <w:basedOn w:val="DefaultParagraphFont"/>
    <w:rsid w:val="00391F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1F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1F03"/>
    <w:rPr>
      <w:b/>
      <w:bCs/>
    </w:rPr>
  </w:style>
  <w:style w:type="character" w:styleId="Emphasis">
    <w:name w:val="Emphasis"/>
    <w:basedOn w:val="DefaultParagraphFont"/>
    <w:uiPriority w:val="20"/>
    <w:qFormat/>
    <w:rsid w:val="00391F03"/>
    <w:rPr>
      <w:i/>
      <w:iCs/>
    </w:rPr>
  </w:style>
  <w:style w:type="character" w:customStyle="1" w:styleId="apple-converted-space">
    <w:name w:val="apple-converted-space"/>
    <w:basedOn w:val="DefaultParagraphFont"/>
    <w:rsid w:val="00391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21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675</Words>
  <Characters>3849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 Hoa</dc:creator>
  <cp:lastModifiedBy>Windows User</cp:lastModifiedBy>
  <cp:revision>2</cp:revision>
  <dcterms:created xsi:type="dcterms:W3CDTF">2016-12-07T15:02:00Z</dcterms:created>
  <dcterms:modified xsi:type="dcterms:W3CDTF">2016-12-07T15:02:00Z</dcterms:modified>
</cp:coreProperties>
</file>